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70543">
        <w:rPr>
          <w:rFonts w:ascii="Times New Roman" w:hAnsi="Times New Roman"/>
          <w:b/>
          <w:szCs w:val="22"/>
          <w:lang w:val="en-US"/>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B20B94" w:rsidRPr="00B20B94" w:rsidRDefault="00B20B94" w:rsidP="00B20B94">
      <w:pPr>
        <w:jc w:val="center"/>
        <w:rPr>
          <w:rFonts w:ascii="Times New Roman" w:hAnsi="Times New Roman"/>
          <w:b/>
          <w:lang w:val="bg-BG"/>
        </w:rPr>
      </w:pPr>
      <w:r w:rsidRPr="00B20B94">
        <w:rPr>
          <w:rFonts w:ascii="Times New Roman" w:hAnsi="Times New Roman"/>
          <w:b/>
          <w:lang w:val="bg-BG"/>
        </w:rPr>
        <w:t>“</w:t>
      </w:r>
      <w:proofErr w:type="spellStart"/>
      <w:r w:rsidRPr="00B20B94">
        <w:rPr>
          <w:rFonts w:ascii="Times New Roman" w:hAnsi="Times New Roman"/>
          <w:b/>
          <w:bCs/>
        </w:rPr>
        <w:t>Доставка</w:t>
      </w:r>
      <w:proofErr w:type="spellEnd"/>
      <w:r w:rsidRPr="00B20B94">
        <w:rPr>
          <w:rFonts w:ascii="Times New Roman" w:hAnsi="Times New Roman"/>
          <w:b/>
          <w:bCs/>
        </w:rPr>
        <w:t xml:space="preserve"> </w:t>
      </w:r>
      <w:proofErr w:type="spellStart"/>
      <w:r w:rsidRPr="00B20B94">
        <w:rPr>
          <w:rFonts w:ascii="Times New Roman" w:hAnsi="Times New Roman"/>
          <w:b/>
          <w:bCs/>
        </w:rPr>
        <w:t>на</w:t>
      </w:r>
      <w:proofErr w:type="spellEnd"/>
      <w:r w:rsidRPr="00B20B94">
        <w:rPr>
          <w:rFonts w:ascii="Times New Roman" w:hAnsi="Times New Roman"/>
          <w:b/>
          <w:bCs/>
        </w:rPr>
        <w:t xml:space="preserve"> </w:t>
      </w:r>
      <w:proofErr w:type="spellStart"/>
      <w:r w:rsidRPr="00B20B94">
        <w:rPr>
          <w:rFonts w:ascii="Times New Roman" w:hAnsi="Times New Roman"/>
          <w:b/>
          <w:bCs/>
        </w:rPr>
        <w:t>монитор</w:t>
      </w:r>
      <w:proofErr w:type="spellEnd"/>
      <w:r w:rsidRPr="00B20B94">
        <w:rPr>
          <w:rFonts w:ascii="Times New Roman" w:hAnsi="Times New Roman"/>
          <w:b/>
          <w:bCs/>
        </w:rPr>
        <w:t xml:space="preserve"> </w:t>
      </w:r>
      <w:proofErr w:type="spellStart"/>
      <w:r w:rsidRPr="00B20B94">
        <w:rPr>
          <w:rFonts w:ascii="Times New Roman" w:hAnsi="Times New Roman"/>
          <w:b/>
          <w:bCs/>
        </w:rPr>
        <w:t>за</w:t>
      </w:r>
      <w:proofErr w:type="spellEnd"/>
      <w:r w:rsidRPr="00B20B94">
        <w:rPr>
          <w:rFonts w:ascii="Times New Roman" w:hAnsi="Times New Roman"/>
          <w:b/>
          <w:bCs/>
        </w:rPr>
        <w:t xml:space="preserve"> </w:t>
      </w:r>
      <w:proofErr w:type="spellStart"/>
      <w:r w:rsidRPr="00B20B94">
        <w:rPr>
          <w:rFonts w:ascii="Times New Roman" w:hAnsi="Times New Roman"/>
          <w:b/>
          <w:bCs/>
        </w:rPr>
        <w:t>контрол</w:t>
      </w:r>
      <w:proofErr w:type="spellEnd"/>
      <w:r w:rsidRPr="00B20B94">
        <w:rPr>
          <w:rFonts w:ascii="Times New Roman" w:hAnsi="Times New Roman"/>
          <w:b/>
          <w:bCs/>
        </w:rPr>
        <w:t xml:space="preserve"> </w:t>
      </w:r>
      <w:proofErr w:type="spellStart"/>
      <w:r w:rsidRPr="00B20B94">
        <w:rPr>
          <w:rFonts w:ascii="Times New Roman" w:hAnsi="Times New Roman"/>
          <w:b/>
          <w:bCs/>
        </w:rPr>
        <w:t>на</w:t>
      </w:r>
      <w:proofErr w:type="spellEnd"/>
      <w:r w:rsidRPr="00B20B94">
        <w:rPr>
          <w:rFonts w:ascii="Times New Roman" w:hAnsi="Times New Roman"/>
          <w:b/>
          <w:bCs/>
        </w:rPr>
        <w:t xml:space="preserve"> </w:t>
      </w:r>
      <w:proofErr w:type="spellStart"/>
      <w:r w:rsidRPr="00B20B94">
        <w:rPr>
          <w:rFonts w:ascii="Times New Roman" w:hAnsi="Times New Roman"/>
          <w:b/>
          <w:bCs/>
        </w:rPr>
        <w:t>радиоактивно</w:t>
      </w:r>
      <w:proofErr w:type="spellEnd"/>
      <w:r w:rsidRPr="00B20B94">
        <w:rPr>
          <w:rFonts w:ascii="Times New Roman" w:hAnsi="Times New Roman"/>
          <w:b/>
          <w:bCs/>
        </w:rPr>
        <w:t xml:space="preserve"> </w:t>
      </w:r>
      <w:proofErr w:type="spellStart"/>
      <w:r w:rsidRPr="00B20B94">
        <w:rPr>
          <w:rFonts w:ascii="Times New Roman" w:hAnsi="Times New Roman"/>
          <w:b/>
          <w:bCs/>
        </w:rPr>
        <w:t>замърсяване</w:t>
      </w:r>
      <w:proofErr w:type="spellEnd"/>
      <w:r w:rsidRPr="00B20B94">
        <w:rPr>
          <w:rFonts w:ascii="Times New Roman" w:hAnsi="Times New Roman"/>
          <w:b/>
          <w:bCs/>
        </w:rPr>
        <w:t xml:space="preserve"> </w:t>
      </w:r>
      <w:r w:rsidRPr="00B20B94">
        <w:rPr>
          <w:rFonts w:ascii="Times New Roman" w:hAnsi="Times New Roman"/>
          <w:b/>
          <w:bCs/>
          <w:lang w:val="bg-BG"/>
        </w:rPr>
        <w:t>на малки предмети и инструменти</w:t>
      </w:r>
      <w:r w:rsidRPr="00B20B94">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 xml:space="preserve">не по-малко от </w:t>
      </w:r>
      <w:r w:rsidR="000D4788">
        <w:rPr>
          <w:rFonts w:ascii="Times New Roman" w:hAnsi="Times New Roman"/>
          <w:i/>
          <w:szCs w:val="22"/>
          <w:lang w:val="bg-BG"/>
        </w:rPr>
        <w:t>6</w:t>
      </w:r>
      <w:r w:rsidR="00C87C60">
        <w:rPr>
          <w:rFonts w:ascii="Times New Roman" w:hAnsi="Times New Roman"/>
          <w:i/>
          <w:szCs w:val="22"/>
          <w:lang w:val="bg-BG"/>
        </w:rPr>
        <w:t xml:space="preserve"> </w:t>
      </w:r>
      <w:r w:rsidR="000D4788">
        <w:rPr>
          <w:rFonts w:ascii="Times New Roman" w:hAnsi="Times New Roman"/>
          <w:i/>
          <w:szCs w:val="22"/>
          <w:lang w:val="bg-BG"/>
        </w:rPr>
        <w:t>месеца</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0D4788">
        <w:rPr>
          <w:rFonts w:ascii="Times New Roman" w:hAnsi="Times New Roman"/>
          <w:szCs w:val="22"/>
          <w:lang w:val="bg-BG"/>
        </w:rPr>
        <w:t>месеца</w:t>
      </w:r>
      <w:r w:rsidR="008E52B0" w:rsidRPr="00BE7C40">
        <w:rPr>
          <w:rFonts w:ascii="Times New Roman" w:hAnsi="Times New Roman"/>
          <w:szCs w:val="22"/>
          <w:lang w:val="bg-BG"/>
        </w:rPr>
        <w:t>.</w:t>
      </w: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D70543" w:rsidRDefault="00D70543"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984680"/>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4788"/>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0C8C"/>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12C77"/>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4510F"/>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2264"/>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84680"/>
    <w:rsid w:val="00992E04"/>
    <w:rsid w:val="009A2601"/>
    <w:rsid w:val="009B57D4"/>
    <w:rsid w:val="009D3AC1"/>
    <w:rsid w:val="009F1049"/>
    <w:rsid w:val="009F12C2"/>
    <w:rsid w:val="009F67E0"/>
    <w:rsid w:val="009F78B9"/>
    <w:rsid w:val="00A01180"/>
    <w:rsid w:val="00A02917"/>
    <w:rsid w:val="00A03060"/>
    <w:rsid w:val="00A10D2B"/>
    <w:rsid w:val="00A43B1F"/>
    <w:rsid w:val="00A4684A"/>
    <w:rsid w:val="00A47F51"/>
    <w:rsid w:val="00A77857"/>
    <w:rsid w:val="00A841D3"/>
    <w:rsid w:val="00AB5710"/>
    <w:rsid w:val="00AC528C"/>
    <w:rsid w:val="00AD12DD"/>
    <w:rsid w:val="00AD4DBC"/>
    <w:rsid w:val="00AD644C"/>
    <w:rsid w:val="00AF3C45"/>
    <w:rsid w:val="00B20A9C"/>
    <w:rsid w:val="00B20B94"/>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87C60"/>
    <w:rsid w:val="00CA233C"/>
    <w:rsid w:val="00CC07A5"/>
    <w:rsid w:val="00CD03F6"/>
    <w:rsid w:val="00CD1996"/>
    <w:rsid w:val="00CD5D93"/>
    <w:rsid w:val="00CE218E"/>
    <w:rsid w:val="00CF214A"/>
    <w:rsid w:val="00D02EEE"/>
    <w:rsid w:val="00D04F85"/>
    <w:rsid w:val="00D06162"/>
    <w:rsid w:val="00D435B8"/>
    <w:rsid w:val="00D70543"/>
    <w:rsid w:val="00D8373C"/>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9BC"/>
    <w:rsid w:val="00E44C26"/>
    <w:rsid w:val="00E56401"/>
    <w:rsid w:val="00E74563"/>
    <w:rsid w:val="00E81B75"/>
    <w:rsid w:val="00E81C54"/>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4903"/>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44;&#1077;&#1082;&#1083;&#1072;&#1088;&#1072;&#1094;&#1080;&#1103;%20&#1095;&#1083;.%2039,%20&#1072;&#1083;.3,%20&#1090;.1,%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чл. 39, ал.3, т.1, от ППЗОП</Template>
  <TotalTime>6</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anmomchilova</dc:creator>
  <cp:lastModifiedBy>anmomchilova</cp:lastModifiedBy>
  <cp:revision>7</cp:revision>
  <cp:lastPrinted>2016-08-23T05:32:00Z</cp:lastPrinted>
  <dcterms:created xsi:type="dcterms:W3CDTF">2018-01-29T07:33:00Z</dcterms:created>
  <dcterms:modified xsi:type="dcterms:W3CDTF">2018-03-07T11:55:00Z</dcterms:modified>
</cp:coreProperties>
</file>